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80" w:line="300" w:lineRule="auto"/>
        <w:jc w:val="center"/>
      </w:pPr>
      <w:r>
        <w:rPr>
          <w:b/>
          <w:sz w:val="28"/>
        </w:rPr>
        <w:t>Proposta de orçamento de obra</w:t>
      </w:r>
    </w:p>
    <w:p>
      <w:pPr>
        <w:spacing w:before="0" w:after="120" w:line="300" w:lineRule="auto"/>
        <w:jc w:val="both"/>
      </w:pPr>
      <w:r>
        <w:rPr>
          <w:b/>
        </w:rPr>
        <w:t xml:space="preserve">Orçamento nº</w:t>
      </w:r>
      <w:r>
        <w:rPr/>
        <w:t xml:space="preserve"> ______ </w:t>
      </w:r>
      <w:r>
        <w:rPr>
          <w:b/>
        </w:rPr>
        <w:t xml:space="preserve">Data:</w:t>
      </w:r>
      <w:r>
        <w:rPr/>
        <w:t xml:space="preserve"> ____/____/______ </w:t>
      </w:r>
      <w:r>
        <w:rPr>
          <w:b/>
        </w:rPr>
        <w:t xml:space="preserve">Válido até:</w:t>
      </w:r>
      <w:r>
        <w:rPr/>
        <w:t xml:space="preserve"> ____/____/______</w:t>
      </w:r>
    </w:p>
    <w:p>
      <w:pPr>
        <w:spacing w:before="0" w:after="80" w:line="300" w:lineRule="auto"/>
        <w:jc w:val="both"/>
      </w:pPr>
      <w:r>
        <w:rPr/>
        <w:t xml:space="preserve">Quem executa (nome ou empresa):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CPF ou CNPJ: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Telefone e e-mail: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Cliente: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CPF ou CNPJ do cliente: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Telefone do cliente: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Endereço da obra: ____________________________________________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1. O que será feito</w:t>
      </w:r>
    </w:p>
    <w:p>
      <w:pPr>
        <w:spacing w:before="0" w:after="120" w:line="300" w:lineRule="auto"/>
        <w:jc w:val="both"/>
      </w:pPr>
      <w:r>
        <w:rPr/>
        <w:t xml:space="preserve">Obra de: ( ) construção ( ) reforma ( ) ampliação ( ) acabamento. Área: ______ m². Base: ( ) projeto e memorial anexos ( ) visita ao local em ____/____/______.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1.  Serviço: ________________________________ Quantidade: ________ Valor: R$ ____________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2.  Serviço: ________________________________ Quantidade: ________ Valor: R$ ____________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3.  Serviço: ________________________________ Quantidade: ________ Valor: R$ ____________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4.  Serviço: ________________________________ Quantidade: ________ Valor: R$ ____________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5.  Serviço: ________________________________ Quantidade: ________ Valor: R$ 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2. O que está incluso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) Mão de obra de todos os serviços listados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) Material básico (cimento, areia, brita, tijolo, ferro, tubos e fios)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) Material de acabamento (pisos, revestimentos, louças, metais, tintas), no padrão: ____________________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) Ferramentas e equipamentos (betoneira, andaime)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) Caçamba e retirada de entulho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) Limpeza final da obra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) Outros: 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3. O que não está incluso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) Material: comprado pelo cliente, conforme a lista entregue por quem executa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) Projetos, taxas e aprovações em órgãos públicos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) Móveis planejados, vidros, ar-condicionado e paisagismo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) Reparo de defeito oculto encontrado depois da demolição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) Outros: 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4. Valor</w:t>
      </w:r>
    </w:p>
    <w:p>
      <w:pPr>
        <w:spacing w:before="0" w:after="80" w:line="300" w:lineRule="auto"/>
        <w:jc w:val="both"/>
      </w:pPr>
      <w:r>
        <w:rPr/>
        <w:t xml:space="preserve">Mão de obra (R$):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Material (R$):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Valor total (R$):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Valor total por extenso: ____________________________________________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5. Forma de pagamento</w:t>
      </w:r>
    </w:p>
    <w:p>
      <w:pPr>
        <w:spacing w:before="0" w:after="80" w:line="300" w:lineRule="auto"/>
        <w:jc w:val="both"/>
      </w:pPr>
      <w:r>
        <w:rPr/>
        <w:t xml:space="preserve">Entrada (valor e data):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Parcelas ou etapas (valor e condição de cada uma):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Meio de pagamento (Pix, transferência, boleto): ____________________________________________</w:t>
      </w:r>
    </w:p>
    <w:p>
      <w:pPr>
        <w:spacing w:before="0" w:after="120" w:line="300" w:lineRule="auto"/>
        <w:jc w:val="both"/>
      </w:pPr>
      <w:r>
        <w:rPr/>
        <w:t xml:space="preserve">Cada pagamento é comprovado com recibo.</w:t>
      </w:r>
    </w:p>
    <w:p>
      <w:pPr>
        <w:spacing w:before="200" w:after="80" w:line="300" w:lineRule="auto"/>
        <w:jc w:val="both"/>
      </w:pPr>
      <w:r>
        <w:rPr>
          <w:b/>
        </w:rPr>
        <w:t xml:space="preserve">6. Prazo</w:t>
      </w:r>
    </w:p>
    <w:p>
      <w:pPr>
        <w:spacing w:before="0" w:after="120" w:line="300" w:lineRule="auto"/>
        <w:jc w:val="both"/>
      </w:pPr>
      <w:r>
        <w:rPr/>
        <w:t xml:space="preserve">Início previsto em ____/____/______, com ______ dias de execução a contar da entrada e da liberação do local. Chuva, falta de material a cargo do cliente e alteração pedida por ele acrescem o prazo.</w:t>
      </w:r>
    </w:p>
    <w:p>
      <w:pPr>
        <w:spacing w:before="200" w:after="80" w:line="300" w:lineRule="auto"/>
        <w:jc w:val="both"/>
      </w:pPr>
      <w:r>
        <w:rPr>
          <w:b/>
        </w:rPr>
        <w:t xml:space="preserve">7. Condições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Serviço fora desta proposta é orçado à parte e só começa com o pedido escrito do cliente.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Depois da data de validade, os valores podem ser revistos.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A troca de material por outro de padrão diferente altera o valor.</w:t>
      </w:r>
    </w:p>
    <w:p>
      <w:pPr>
        <w:spacing w:before="200" w:after="80" w:line="300" w:lineRule="auto"/>
        <w:jc w:val="both"/>
      </w:pPr>
      <w:r>
        <w:rPr>
          <w:b/>
        </w:rPr>
        <w:t xml:space="preserve">8. Aceite</w:t>
      </w:r>
    </w:p>
    <w:p>
      <w:pPr>
        <w:spacing w:before="0" w:after="120" w:line="300" w:lineRule="auto"/>
        <w:jc w:val="both"/>
      </w:pPr>
      <w:r>
        <w:rPr/>
        <w:t xml:space="preserve">Li, entendi e aceito esta proposta. Data: ____/____/______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Quem executa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Cliente</w:t>
      </w:r>
    </w:p>
    <w:p>
      <w:pPr>
        <w:spacing w:before="360" w:after="120" w:line="300" w:lineRule="auto"/>
        <w:jc w:val="both"/>
      </w:pPr>
      <w:r>
        <w:rPr>
          <w:i/>
          <w:sz w:val="18"/>
        </w:rPr>
        <w:t xml:space="preserve">Modelo gratuito do ConstruSoft. Adapte à sua obra; não substitui a orientação de advogado nem a do responsável técnico.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